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4" w:rsidRDefault="00230A8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30A84" w:rsidRDefault="00230A8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273C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273C4">
        <w:rPr>
          <w:rFonts w:ascii="Bookman Old Style" w:hAnsi="Bookman Old Style" w:cs="Arial"/>
          <w:b/>
          <w:bCs/>
          <w:noProof/>
        </w:rPr>
        <w:t>ZOOLOGY</w:t>
      </w:r>
    </w:p>
    <w:p w:rsidR="00230A84" w:rsidRDefault="00230A8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273C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273C4">
        <w:rPr>
          <w:rFonts w:ascii="Bookman Old Style" w:hAnsi="Bookman Old Style" w:cs="Arial"/>
          <w:noProof/>
        </w:rPr>
        <w:t>APRIL 2011</w:t>
      </w:r>
    </w:p>
    <w:p w:rsidR="00230A84" w:rsidRDefault="00230A8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273C4">
        <w:rPr>
          <w:rFonts w:ascii="Bookman Old Style" w:hAnsi="Bookman Old Style" w:cs="Arial"/>
          <w:noProof/>
        </w:rPr>
        <w:t>ZO 3810</w:t>
      </w:r>
      <w:r>
        <w:rPr>
          <w:rFonts w:ascii="Bookman Old Style" w:hAnsi="Bookman Old Style" w:cs="Arial"/>
          <w:noProof/>
        </w:rPr>
        <w:t xml:space="preserve">/3807 </w:t>
      </w:r>
      <w:r>
        <w:rPr>
          <w:rFonts w:ascii="Bookman Old Style" w:hAnsi="Bookman Old Style" w:cs="Arial"/>
        </w:rPr>
        <w:t xml:space="preserve">- </w:t>
      </w:r>
      <w:r w:rsidRPr="006273C4">
        <w:rPr>
          <w:rFonts w:ascii="Bookman Old Style" w:hAnsi="Bookman Old Style" w:cs="Arial"/>
          <w:noProof/>
        </w:rPr>
        <w:t>INTEGRATED PHYSIOLOGY</w:t>
      </w:r>
    </w:p>
    <w:p w:rsidR="00230A84" w:rsidRDefault="00230A8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30A84" w:rsidRDefault="00230A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30A84" w:rsidRDefault="00230A8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273C4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30A84" w:rsidRDefault="00230A8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273C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30A84" w:rsidRDefault="00230A84">
      <w:pPr>
        <w:rPr>
          <w:rFonts w:ascii="Bookman Old Style" w:hAnsi="Bookman Old Style"/>
        </w:rPr>
      </w:pPr>
    </w:p>
    <w:p w:rsidR="00230A84" w:rsidRDefault="00230A84" w:rsidP="003B374A">
      <w:pPr>
        <w:ind w:left="4320" w:firstLine="720"/>
        <w:rPr>
          <w:b/>
          <w:szCs w:val="32"/>
        </w:rPr>
      </w:pPr>
      <w:r w:rsidRPr="003B374A">
        <w:rPr>
          <w:b/>
          <w:szCs w:val="32"/>
        </w:rPr>
        <w:t xml:space="preserve">PART - A       </w:t>
      </w:r>
      <w:r>
        <w:rPr>
          <w:b/>
          <w:szCs w:val="32"/>
        </w:rPr>
        <w:tab/>
      </w:r>
      <w:r>
        <w:rPr>
          <w:b/>
          <w:szCs w:val="32"/>
        </w:rPr>
        <w:tab/>
      </w:r>
      <w:r w:rsidRPr="003B374A">
        <w:rPr>
          <w:b/>
          <w:szCs w:val="32"/>
        </w:rPr>
        <w:t xml:space="preserve">        </w:t>
      </w:r>
      <w:r>
        <w:rPr>
          <w:b/>
          <w:szCs w:val="32"/>
        </w:rPr>
        <w:t xml:space="preserve">       </w:t>
      </w:r>
      <w:r w:rsidRPr="003B374A">
        <w:rPr>
          <w:b/>
          <w:szCs w:val="32"/>
        </w:rPr>
        <w:t xml:space="preserve">( 10 x2=20)            </w:t>
      </w:r>
    </w:p>
    <w:p w:rsidR="00230A84" w:rsidRPr="003B374A" w:rsidRDefault="00230A84" w:rsidP="003B374A">
      <w:pPr>
        <w:ind w:left="4320" w:firstLine="720"/>
        <w:rPr>
          <w:b/>
          <w:sz w:val="16"/>
          <w:szCs w:val="32"/>
        </w:rPr>
      </w:pPr>
    </w:p>
    <w:p w:rsidR="00230A84" w:rsidRDefault="00230A84" w:rsidP="003B374A">
      <w:pPr>
        <w:rPr>
          <w:b/>
          <w:sz w:val="20"/>
          <w:szCs w:val="28"/>
        </w:rPr>
      </w:pPr>
      <w:r w:rsidRPr="003B374A">
        <w:rPr>
          <w:b/>
          <w:sz w:val="20"/>
          <w:szCs w:val="28"/>
        </w:rPr>
        <w:t>ANSWER ALL  IN A FEW SENTENCES</w:t>
      </w:r>
    </w:p>
    <w:p w:rsidR="00230A84" w:rsidRPr="003B374A" w:rsidRDefault="00230A84" w:rsidP="003B374A">
      <w:pPr>
        <w:rPr>
          <w:b/>
          <w:sz w:val="12"/>
          <w:szCs w:val="28"/>
        </w:rPr>
      </w:pP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1. Distinguish  psychophiles  and halophiles.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2. Differentiate hiberation and diapauses. 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3. Define cyclomorphosis.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4. State diffusion  coefficient.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>5. What do  you  know about Juxtra  glomerular complex ?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6. Comment  an Warburg’s yellow enzyme.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>7. What are chaperones and chromataphores?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8. State  the  importance of   lipofusin.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9.  Comment an Calmodulation.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10. Expand: a) CCK   b) BMR </w:t>
      </w:r>
    </w:p>
    <w:p w:rsidR="00230A84" w:rsidRDefault="00230A84" w:rsidP="003B374A">
      <w:pPr>
        <w:rPr>
          <w:b/>
          <w:szCs w:val="32"/>
        </w:rPr>
      </w:pPr>
      <w:r>
        <w:rPr>
          <w:b/>
          <w:sz w:val="20"/>
          <w:szCs w:val="32"/>
        </w:rPr>
        <w:t xml:space="preserve"> </w:t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 w:rsidRPr="003B374A">
        <w:rPr>
          <w:b/>
          <w:szCs w:val="32"/>
        </w:rPr>
        <w:t xml:space="preserve">               </w:t>
      </w:r>
      <w:r>
        <w:rPr>
          <w:b/>
          <w:szCs w:val="32"/>
        </w:rPr>
        <w:t xml:space="preserve">                    </w:t>
      </w:r>
      <w:r w:rsidRPr="003B374A">
        <w:rPr>
          <w:b/>
          <w:szCs w:val="32"/>
        </w:rPr>
        <w:t xml:space="preserve">PART – B                    </w:t>
      </w:r>
      <w:r>
        <w:rPr>
          <w:b/>
          <w:szCs w:val="32"/>
        </w:rPr>
        <w:t xml:space="preserve">                       </w:t>
      </w:r>
      <w:r w:rsidRPr="003B374A">
        <w:rPr>
          <w:b/>
          <w:szCs w:val="32"/>
        </w:rPr>
        <w:t>( 4 x 10 = 40)</w:t>
      </w:r>
    </w:p>
    <w:p w:rsidR="00230A84" w:rsidRPr="003B374A" w:rsidRDefault="00230A84" w:rsidP="003B374A">
      <w:pPr>
        <w:rPr>
          <w:b/>
          <w:szCs w:val="32"/>
        </w:rPr>
      </w:pPr>
    </w:p>
    <w:p w:rsidR="00230A84" w:rsidRDefault="00230A84" w:rsidP="003B374A">
      <w:pPr>
        <w:rPr>
          <w:b/>
          <w:sz w:val="20"/>
          <w:szCs w:val="28"/>
        </w:rPr>
      </w:pPr>
      <w:r w:rsidRPr="003B374A">
        <w:rPr>
          <w:b/>
          <w:sz w:val="20"/>
          <w:szCs w:val="28"/>
        </w:rPr>
        <w:t>BRIEFLY ANSWER ANY FOUR</w:t>
      </w:r>
    </w:p>
    <w:p w:rsidR="00230A84" w:rsidRPr="003B374A" w:rsidRDefault="00230A84" w:rsidP="003B374A">
      <w:pPr>
        <w:rPr>
          <w:b/>
          <w:sz w:val="16"/>
          <w:szCs w:val="28"/>
        </w:rPr>
      </w:pP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11. Compare  the  osmoregulatory  mechanisms  of  aquatic and terrestrial animals.   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12. Explain  the  mechanisms  of G- protein  signaling.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13. Elucidate  positive  and  negative feedback mechanisms using hormones. 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14. Illustrate Wald’s visual cycle with a  note  on its significance. 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>15. How  is stomach acid secretion regulated in our digestive  system ?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16 . Outline  the role  of buffer system in  the  physiological co-ordination.  </w:t>
      </w:r>
    </w:p>
    <w:p w:rsidR="00230A84" w:rsidRDefault="00230A84" w:rsidP="003B374A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</w:t>
      </w:r>
    </w:p>
    <w:p w:rsidR="00230A84" w:rsidRDefault="00230A84" w:rsidP="003B374A">
      <w:pPr>
        <w:rPr>
          <w:b/>
          <w:szCs w:val="32"/>
        </w:rPr>
      </w:pPr>
      <w:r w:rsidRPr="003B374A">
        <w:rPr>
          <w:sz w:val="20"/>
          <w:szCs w:val="28"/>
        </w:rPr>
        <w:t>.</w:t>
      </w:r>
      <w:r w:rsidRPr="003B374A">
        <w:rPr>
          <w:sz w:val="16"/>
        </w:rPr>
        <w:t xml:space="preserve">                                                                </w:t>
      </w:r>
      <w:r>
        <w:rPr>
          <w:sz w:val="16"/>
        </w:rPr>
        <w:t xml:space="preserve">                                                        </w:t>
      </w:r>
      <w:r w:rsidRPr="003B374A">
        <w:rPr>
          <w:b/>
          <w:szCs w:val="32"/>
        </w:rPr>
        <w:t xml:space="preserve">PART  – C                        </w:t>
      </w:r>
      <w:r>
        <w:rPr>
          <w:b/>
          <w:szCs w:val="32"/>
        </w:rPr>
        <w:t xml:space="preserve">                    </w:t>
      </w:r>
      <w:r w:rsidRPr="003B374A">
        <w:rPr>
          <w:b/>
          <w:szCs w:val="32"/>
        </w:rPr>
        <w:t>( 2 x20=40)</w:t>
      </w:r>
    </w:p>
    <w:p w:rsidR="00230A84" w:rsidRPr="003B374A" w:rsidRDefault="00230A84" w:rsidP="003B374A">
      <w:pPr>
        <w:rPr>
          <w:b/>
          <w:sz w:val="14"/>
          <w:szCs w:val="32"/>
        </w:rPr>
      </w:pPr>
    </w:p>
    <w:p w:rsidR="00230A84" w:rsidRDefault="00230A84" w:rsidP="003B374A">
      <w:pPr>
        <w:rPr>
          <w:b/>
          <w:sz w:val="20"/>
          <w:szCs w:val="28"/>
        </w:rPr>
      </w:pPr>
      <w:r w:rsidRPr="003B374A">
        <w:rPr>
          <w:b/>
          <w:sz w:val="20"/>
          <w:szCs w:val="28"/>
        </w:rPr>
        <w:t xml:space="preserve">  ANSWER ANY  TWO  IN DETAIL</w:t>
      </w:r>
    </w:p>
    <w:p w:rsidR="00230A84" w:rsidRPr="003B374A" w:rsidRDefault="00230A84" w:rsidP="003B374A">
      <w:pPr>
        <w:rPr>
          <w:sz w:val="14"/>
          <w:szCs w:val="28"/>
        </w:rPr>
      </w:pP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17. Discuss  the physiology of muscular  contraction including  cardiac muscular contraction.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18. Examine  the concept of chronobiology towards its implication.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19. Decipher  the mechanisms  of   thermoregulation in  the light  of endocrine 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 xml:space="preserve">      System.</w:t>
      </w:r>
    </w:p>
    <w:p w:rsidR="00230A84" w:rsidRDefault="00230A84" w:rsidP="003B374A">
      <w:pPr>
        <w:rPr>
          <w:sz w:val="28"/>
          <w:szCs w:val="28"/>
        </w:rPr>
      </w:pPr>
      <w:r>
        <w:rPr>
          <w:sz w:val="28"/>
          <w:szCs w:val="28"/>
        </w:rPr>
        <w:t>20. Compare  the physiology of electric organs and organs involved in bioluminescence.</w:t>
      </w:r>
    </w:p>
    <w:p w:rsidR="00230A84" w:rsidRDefault="00230A84" w:rsidP="003B374A">
      <w:pPr>
        <w:rPr>
          <w:rFonts w:asciiTheme="minorHAnsi" w:hAnsiTheme="minorHAnsi" w:cstheme="minorBidi"/>
          <w:sz w:val="22"/>
          <w:szCs w:val="22"/>
        </w:rPr>
      </w:pPr>
    </w:p>
    <w:p w:rsidR="00230A84" w:rsidRDefault="00230A84" w:rsidP="003B374A">
      <w:pPr>
        <w:jc w:val="center"/>
        <w:rPr>
          <w:rFonts w:ascii="Bookman Old Style" w:hAnsi="Bookman Old Style"/>
        </w:rPr>
        <w:sectPr w:rsidR="00230A84" w:rsidSect="00230A84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230A84" w:rsidRPr="000A0C40" w:rsidRDefault="00230A84" w:rsidP="003B374A">
      <w:pPr>
        <w:jc w:val="center"/>
        <w:rPr>
          <w:rFonts w:ascii="Bookman Old Style" w:hAnsi="Bookman Old Style"/>
        </w:rPr>
      </w:pPr>
    </w:p>
    <w:sectPr w:rsidR="00230A84" w:rsidRPr="000A0C40" w:rsidSect="00230A84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84" w:rsidRDefault="00230A84">
      <w:r>
        <w:separator/>
      </w:r>
    </w:p>
  </w:endnote>
  <w:endnote w:type="continuationSeparator" w:id="1">
    <w:p w:rsidR="00230A84" w:rsidRDefault="00230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C17A89F-ECE0-4F62-ADC0-A375AAA94F58}"/>
    <w:embedBold r:id="rId2" w:fontKey="{809EADD0-0750-4A40-9060-819081BD20B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FA7C4128-BE5E-4F84-9AA5-DD5686795D0B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41559F8B-DE84-428A-8232-80FF3545C43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4" w:rsidRDefault="00230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0A84" w:rsidRDefault="00230A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4" w:rsidRDefault="00230A84">
    <w:pPr>
      <w:pStyle w:val="Footer"/>
      <w:framePr w:wrap="around" w:vAnchor="text" w:hAnchor="margin" w:xAlign="right" w:y="1"/>
      <w:rPr>
        <w:rStyle w:val="PageNumber"/>
      </w:rPr>
    </w:pPr>
  </w:p>
  <w:p w:rsidR="00230A84" w:rsidRDefault="00230A8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84" w:rsidRDefault="00230A84">
      <w:r>
        <w:separator/>
      </w:r>
    </w:p>
  </w:footnote>
  <w:footnote w:type="continuationSeparator" w:id="1">
    <w:p w:rsidR="00230A84" w:rsidRDefault="00230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230A84"/>
    <w:rsid w:val="0031563B"/>
    <w:rsid w:val="003602CE"/>
    <w:rsid w:val="003B374A"/>
    <w:rsid w:val="00580932"/>
    <w:rsid w:val="00793D97"/>
    <w:rsid w:val="007E2D2D"/>
    <w:rsid w:val="00924934"/>
    <w:rsid w:val="00944C79"/>
    <w:rsid w:val="00A97D74"/>
    <w:rsid w:val="00CD76BD"/>
    <w:rsid w:val="00CE6DFD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2011-04-09T11:18:00Z</cp:lastPrinted>
  <dcterms:created xsi:type="dcterms:W3CDTF">2011-04-09T11:19:00Z</dcterms:created>
  <dcterms:modified xsi:type="dcterms:W3CDTF">2011-04-09T11:19:00Z</dcterms:modified>
</cp:coreProperties>
</file>